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1150E" w14:textId="77777777" w:rsidR="005C5AFB" w:rsidRDefault="005C5AFB" w:rsidP="0009642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</w:p>
    <w:p w14:paraId="3D617727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 wp14:anchorId="6B61BF83" wp14:editId="1FFD0219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4EE6E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5"/>
        <w:gridCol w:w="3537"/>
      </w:tblGrid>
      <w:tr w:rsidR="004E4F79" w:rsidRPr="004E4F79" w14:paraId="098BCF15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BD4F1" w14:textId="77777777"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14:paraId="5A84F95E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14:paraId="3A5F607E" w14:textId="756E7A91" w:rsidR="004E4F79" w:rsidRPr="004E4F79" w:rsidRDefault="004E4F79" w:rsidP="004E4F7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4505C1" w:rsidRPr="00096429">
              <w:rPr>
                <w:rFonts w:ascii="Arial Black" w:hAnsi="Arial Black"/>
                <w:b/>
                <w:bCs/>
                <w:sz w:val="28"/>
                <w:szCs w:val="28"/>
              </w:rPr>
              <w:t>STAVEBNÍ ÚPRAVY OBJEKTU ZUŠ ŠTERNBERK</w:t>
            </w: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  <w:p w14:paraId="78059757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aps/>
                <w:sz w:val="20"/>
                <w:szCs w:val="20"/>
                <w:lang w:eastAsia="cs-CZ"/>
              </w:rPr>
            </w:pPr>
          </w:p>
        </w:tc>
      </w:tr>
      <w:tr w:rsidR="004E4F79" w:rsidRPr="004E4F79" w14:paraId="7247F1FA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41073" w14:textId="77777777"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14:paraId="0664B904" w14:textId="77777777" w:rsidTr="00B17AD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AFABB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1BBF7" w14:textId="44EFF6A5" w:rsidR="004E4F79" w:rsidRPr="004E4F79" w:rsidRDefault="00575308" w:rsidP="000521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proofErr w:type="gramStart"/>
            <w:r w:rsidRPr="00096429">
              <w:rPr>
                <w:rFonts w:ascii="Arial" w:eastAsia="Times New Roman" w:hAnsi="Arial" w:cs="Arial"/>
                <w:bCs/>
                <w:iCs/>
                <w:lang w:eastAsia="cs-CZ"/>
              </w:rPr>
              <w:t>…….</w:t>
            </w:r>
            <w:proofErr w:type="gramEnd"/>
            <w:r w:rsidRPr="00096429">
              <w:rPr>
                <w:rFonts w:ascii="Arial" w:eastAsia="Times New Roman" w:hAnsi="Arial" w:cs="Arial"/>
                <w:bCs/>
                <w:iCs/>
                <w:lang w:eastAsia="cs-CZ"/>
              </w:rPr>
              <w:t>.</w:t>
            </w:r>
            <w:r w:rsidR="004E4F79" w:rsidRPr="00096429">
              <w:rPr>
                <w:rFonts w:ascii="Arial" w:eastAsia="Times New Roman" w:hAnsi="Arial" w:cs="Arial"/>
                <w:bCs/>
                <w:iCs/>
                <w:lang w:eastAsia="cs-CZ"/>
              </w:rPr>
              <w:t>/</w:t>
            </w:r>
            <w:r w:rsidRPr="00096429">
              <w:rPr>
                <w:rFonts w:ascii="Arial" w:eastAsia="Times New Roman" w:hAnsi="Arial" w:cs="Arial"/>
                <w:bCs/>
                <w:iCs/>
                <w:lang w:eastAsia="cs-CZ"/>
              </w:rPr>
              <w:t>2</w:t>
            </w:r>
            <w:r w:rsidR="00622392">
              <w:rPr>
                <w:rFonts w:ascii="Arial" w:eastAsia="Times New Roman" w:hAnsi="Arial" w:cs="Arial"/>
                <w:bCs/>
                <w:iCs/>
                <w:lang w:eastAsia="cs-CZ"/>
              </w:rPr>
              <w:t>2</w:t>
            </w:r>
            <w:r w:rsidR="004E4F79" w:rsidRPr="00096429">
              <w:rPr>
                <w:rFonts w:ascii="Arial" w:eastAsia="Times New Roman" w:hAnsi="Arial" w:cs="Arial"/>
                <w:bCs/>
                <w:iCs/>
                <w:lang w:eastAsia="cs-CZ"/>
              </w:rPr>
              <w:t>/S/</w:t>
            </w:r>
            <w:r w:rsidR="00096429">
              <w:rPr>
                <w:rFonts w:ascii="Arial" w:eastAsia="Times New Roman" w:hAnsi="Arial" w:cs="Arial"/>
                <w:bCs/>
                <w:iCs/>
                <w:lang w:eastAsia="cs-CZ"/>
              </w:rPr>
              <w:t>OPŠK</w:t>
            </w:r>
          </w:p>
        </w:tc>
      </w:tr>
      <w:tr w:rsidR="00B17ADF" w:rsidRPr="004E4F79" w14:paraId="4D7F8587" w14:textId="77777777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11A9077" w14:textId="77777777" w:rsidR="00B17ADF" w:rsidRPr="00B17ADF" w:rsidRDefault="00B17ADF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highlight w:val="yellow"/>
                <w:lang w:eastAsia="cs-CZ"/>
              </w:rPr>
            </w:pPr>
            <w:r w:rsidRPr="00B17ADF">
              <w:rPr>
                <w:rFonts w:ascii="Arial" w:eastAsia="Times New Roman" w:hAnsi="Arial" w:cs="Arial"/>
                <w:bCs/>
                <w:iCs/>
                <w:highlight w:val="yellow"/>
                <w:lang w:eastAsia="cs-CZ"/>
              </w:rPr>
              <w:t>Číslo smlouvy zhotovitele: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325000B" w14:textId="0F13609F" w:rsidR="00B17ADF" w:rsidRPr="00B17ADF" w:rsidRDefault="00B17ADF" w:rsidP="000521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highlight w:val="yellow"/>
                <w:lang w:eastAsia="cs-CZ"/>
              </w:rPr>
            </w:pPr>
          </w:p>
        </w:tc>
      </w:tr>
    </w:tbl>
    <w:p w14:paraId="30327C96" w14:textId="77777777"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14:paraId="1BE25997" w14:textId="77777777"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14:paraId="5593BA30" w14:textId="77777777"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14:paraId="07800A32" w14:textId="77777777" w:rsidTr="00096429">
        <w:tc>
          <w:tcPr>
            <w:tcW w:w="400" w:type="dxa"/>
            <w:vMerge w:val="restart"/>
            <w:shd w:val="clear" w:color="auto" w:fill="auto"/>
          </w:tcPr>
          <w:p w14:paraId="1F5AB67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14:paraId="7616530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14:paraId="517B6FE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14:paraId="709BCAC2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5613D28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517FEE3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33E19848" w14:textId="77777777" w:rsidR="004E4F79" w:rsidRPr="004E4F79" w:rsidRDefault="00052152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Ing. Stanislav Orság, starosta </w:t>
            </w:r>
          </w:p>
        </w:tc>
      </w:tr>
      <w:tr w:rsidR="004E4F79" w:rsidRPr="004E4F79" w14:paraId="3ADFD24C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4DA7C799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38A110A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16078E0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14:paraId="2AAF9116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379372D8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2EA99C0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3BD30D3C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14:paraId="728004FC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2C5DCE1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25B8EF3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42BD480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14:paraId="0056A5BA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344C2159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67A81917" w14:textId="77777777" w:rsidR="004E4F79" w:rsidRPr="004E4F79" w:rsidRDefault="005C5AFB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36D76551" w14:textId="77777777" w:rsidR="004E4F79" w:rsidRPr="004E4F79" w:rsidRDefault="005C5AFB" w:rsidP="00DD5F8B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4650F">
              <w:rPr>
                <w:rFonts w:ascii="Arial" w:hAnsi="Arial" w:cs="Arial"/>
              </w:rPr>
              <w:t>Česká spořitelna, a.s., oblastní pobočka Olomouc</w:t>
            </w:r>
          </w:p>
        </w:tc>
      </w:tr>
      <w:tr w:rsidR="004E4F79" w:rsidRPr="004E4F79" w14:paraId="203D375F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1720871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55EC6CBB" w14:textId="77777777" w:rsidR="004E4F79" w:rsidRPr="004E4F79" w:rsidRDefault="005C5AFB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4650F">
              <w:rPr>
                <w:rFonts w:ascii="Arial" w:hAnsi="Arial" w:cs="Arial"/>
              </w:rPr>
              <w:t>Číslo účtu:</w:t>
            </w:r>
            <w:r w:rsidRPr="0054650F">
              <w:rPr>
                <w:rFonts w:ascii="Arial" w:hAnsi="Arial" w:cs="Arial"/>
              </w:rPr>
              <w:tab/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6A141A2E" w14:textId="77777777" w:rsidR="004E4F79" w:rsidRPr="004E4F79" w:rsidRDefault="005C5AFB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4650F">
              <w:rPr>
                <w:rFonts w:ascii="Arial" w:hAnsi="Arial" w:cs="Arial"/>
              </w:rPr>
              <w:t>19-1801688399/0800</w:t>
            </w:r>
          </w:p>
        </w:tc>
      </w:tr>
      <w:tr w:rsidR="004E4F79" w:rsidRPr="004E4F79" w14:paraId="2EDC1BE6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6781F72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7FF268A1" w14:textId="77777777" w:rsid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  <w:p w14:paraId="11A4D8CF" w14:textId="77777777" w:rsidR="006F05E7" w:rsidRPr="004E4F79" w:rsidRDefault="006F05E7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14:paraId="7C1E3B76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4D270E1C" w14:textId="77777777" w:rsidR="004E4F79" w:rsidRDefault="006F05E7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a</w:t>
      </w:r>
    </w:p>
    <w:p w14:paraId="6E5533EB" w14:textId="77777777" w:rsidR="006F05E7" w:rsidRPr="004E4F79" w:rsidRDefault="006F05E7" w:rsidP="009106F0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14:paraId="1CD3C33B" w14:textId="77777777" w:rsidTr="00096429">
        <w:tc>
          <w:tcPr>
            <w:tcW w:w="400" w:type="dxa"/>
            <w:vMerge w:val="restart"/>
            <w:shd w:val="clear" w:color="auto" w:fill="auto"/>
          </w:tcPr>
          <w:p w14:paraId="55B59FD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14:paraId="33C2542C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14:paraId="4123FDFE" w14:textId="714911AA" w:rsidR="004E4F79" w:rsidRPr="009106F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14:paraId="10221127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02F56CA1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1C5506D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4F39830" w14:textId="1B379834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3C8BDF38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04818955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787E22E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1A0E958C" w14:textId="4E2A854D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71D68822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5CFF4C7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49268638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65F7E344" w14:textId="5048CA3E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0149DA6F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4E3177C9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5ACD488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1064ACE7" w14:textId="13837C40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39643F83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094D96D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00A15B28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4932B55B" w14:textId="364260EB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58968F07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55E54AF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5879154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14:paraId="38315BA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46F93E6C" w14:textId="77777777" w:rsidTr="00096429">
        <w:tc>
          <w:tcPr>
            <w:tcW w:w="400" w:type="dxa"/>
            <w:vMerge/>
            <w:shd w:val="clear" w:color="auto" w:fill="auto"/>
            <w:vAlign w:val="center"/>
          </w:tcPr>
          <w:p w14:paraId="22F9EC91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68F5352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220578D5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62DC942B" w14:textId="77777777"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32D14C8" w14:textId="77777777" w:rsidR="004E4F79" w:rsidRPr="004E4F79" w:rsidRDefault="004E4F79" w:rsidP="00575308">
      <w:pPr>
        <w:numPr>
          <w:ilvl w:val="0"/>
          <w:numId w:val="2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14:paraId="33830A5C" w14:textId="528896E5" w:rsid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Pr="00096429">
        <w:rPr>
          <w:rFonts w:ascii="Arial" w:eastAsia="Times New Roman" w:hAnsi="Arial" w:cs="Arial"/>
          <w:highlight w:val="yellow"/>
          <w:lang w:eastAsia="cs-CZ"/>
        </w:rPr>
        <w:t>právnickou/fyzickou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14:paraId="5D11B325" w14:textId="0B12781F" w:rsidR="00096429" w:rsidRDefault="00096429" w:rsidP="00096429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5E970365" w14:textId="77777777" w:rsidR="00096429" w:rsidRDefault="00096429" w:rsidP="00096429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45312CC2" w14:textId="77777777" w:rsidR="00DD5F8B" w:rsidRDefault="00DD5F8B" w:rsidP="00575308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0A8EF74E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14:paraId="29B2233C" w14:textId="77777777"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37A815EF" w14:textId="48E0EA43" w:rsidR="004505C1" w:rsidRPr="00096429" w:rsidRDefault="004E4F79" w:rsidP="00096429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</w:pPr>
      <w:r w:rsidRPr="00096429">
        <w:rPr>
          <w:rFonts w:ascii="Arial" w:eastAsia="Times New Roman" w:hAnsi="Arial" w:cs="Arial"/>
          <w:lang w:eastAsia="cs-CZ"/>
        </w:rPr>
        <w:t>Předmětem smlouvy je zhotovení stavby (dále také dílo):</w:t>
      </w:r>
      <w:r w:rsidR="00052152" w:rsidRPr="00096429">
        <w:rPr>
          <w:rFonts w:ascii="Arial" w:eastAsia="Times New Roman" w:hAnsi="Arial" w:cs="Arial"/>
          <w:lang w:eastAsia="cs-CZ"/>
        </w:rPr>
        <w:t xml:space="preserve"> </w:t>
      </w:r>
      <w:bookmarkStart w:id="0" w:name="_Hlk85187194"/>
      <w:r w:rsidR="00096429">
        <w:rPr>
          <w:rFonts w:ascii="Arial" w:eastAsia="Times New Roman" w:hAnsi="Arial" w:cs="Arial"/>
          <w:lang w:eastAsia="cs-CZ"/>
        </w:rPr>
        <w:t xml:space="preserve">Stavební úpravy </w:t>
      </w:r>
      <w:r w:rsidR="004505C1" w:rsidRPr="00096429">
        <w:rPr>
          <w:rFonts w:ascii="Arial" w:hAnsi="Arial" w:cs="Arial"/>
        </w:rPr>
        <w:t>ZUŠ Šternberk</w:t>
      </w:r>
      <w:bookmarkEnd w:id="0"/>
      <w:r w:rsidR="004505C1" w:rsidRPr="00096429">
        <w:rPr>
          <w:rFonts w:ascii="Arial" w:hAnsi="Arial" w:cs="Arial"/>
        </w:rPr>
        <w:t xml:space="preserve">, Olomoucká 1289/3, parcela </w:t>
      </w:r>
      <w:proofErr w:type="spellStart"/>
      <w:r w:rsidR="004505C1" w:rsidRPr="00096429">
        <w:rPr>
          <w:rFonts w:ascii="Arial" w:hAnsi="Arial" w:cs="Arial"/>
        </w:rPr>
        <w:t>parc.č</w:t>
      </w:r>
      <w:proofErr w:type="spellEnd"/>
      <w:r w:rsidR="004505C1" w:rsidRPr="00096429">
        <w:rPr>
          <w:rFonts w:ascii="Arial" w:hAnsi="Arial" w:cs="Arial"/>
        </w:rPr>
        <w:t xml:space="preserve">. 401 </w:t>
      </w:r>
      <w:proofErr w:type="gramStart"/>
      <w:r w:rsidR="004505C1" w:rsidRPr="00096429">
        <w:rPr>
          <w:rFonts w:ascii="Arial" w:hAnsi="Arial" w:cs="Arial"/>
        </w:rPr>
        <w:t xml:space="preserve">v  </w:t>
      </w:r>
      <w:proofErr w:type="spellStart"/>
      <w:r w:rsidR="004505C1" w:rsidRPr="00096429">
        <w:rPr>
          <w:rFonts w:ascii="Arial" w:hAnsi="Arial" w:cs="Arial"/>
        </w:rPr>
        <w:t>k.ú</w:t>
      </w:r>
      <w:proofErr w:type="spellEnd"/>
      <w:proofErr w:type="gramEnd"/>
      <w:r w:rsidR="004505C1" w:rsidRPr="00096429">
        <w:rPr>
          <w:rFonts w:ascii="Arial" w:hAnsi="Arial" w:cs="Arial"/>
        </w:rPr>
        <w:t xml:space="preserve"> Šternberk</w:t>
      </w:r>
      <w:r w:rsidR="004505C1" w:rsidRPr="00096429">
        <w:rPr>
          <w:rFonts w:ascii="Arial" w:eastAsia="Times New Roman" w:hAnsi="Arial" w:cs="Arial"/>
          <w:lang w:eastAsia="cs-CZ"/>
        </w:rPr>
        <w:t xml:space="preserve"> </w:t>
      </w:r>
      <w:r w:rsidR="00096429" w:rsidRPr="00096429">
        <w:rPr>
          <w:rFonts w:ascii="Arial" w:eastAsia="Times New Roman" w:hAnsi="Arial" w:cs="Arial"/>
          <w:lang w:eastAsia="cs-CZ"/>
        </w:rPr>
        <w:t>dle zadání veřejné zakázky, v souladu s podmínkami výběrového řízení k veřejné zakázce a dalšími obecně závaznými technickými podmínkami uvedenými v právních a technických předpisech</w:t>
      </w:r>
      <w:r w:rsidR="00096429">
        <w:rPr>
          <w:rFonts w:ascii="Arial" w:eastAsia="Times New Roman" w:hAnsi="Arial" w:cs="Arial"/>
          <w:lang w:eastAsia="cs-CZ"/>
        </w:rPr>
        <w:t>.</w:t>
      </w:r>
    </w:p>
    <w:p w14:paraId="7787E068" w14:textId="77777777" w:rsidR="00096429" w:rsidRPr="00096429" w:rsidRDefault="00096429" w:rsidP="0009642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</w:pPr>
    </w:p>
    <w:p w14:paraId="36C0D1A0" w14:textId="4DA84ADB" w:rsidR="004E4F79" w:rsidRPr="00096429" w:rsidRDefault="00052152" w:rsidP="00096429">
      <w:pPr>
        <w:numPr>
          <w:ilvl w:val="0"/>
          <w:numId w:val="3"/>
        </w:numPr>
        <w:spacing w:after="120" w:line="240" w:lineRule="auto"/>
        <w:ind w:left="425" w:hanging="426"/>
        <w:jc w:val="both"/>
        <w:rPr>
          <w:rFonts w:ascii="Arial" w:eastAsia="Times New Roman" w:hAnsi="Arial" w:cs="Arial"/>
          <w:lang w:eastAsia="cs-CZ"/>
        </w:rPr>
      </w:pPr>
      <w:r w:rsidRPr="00096429">
        <w:rPr>
          <w:rFonts w:ascii="Arial" w:eastAsia="Times New Roman" w:hAnsi="Arial" w:cs="Arial"/>
          <w:lang w:eastAsia="cs-CZ"/>
        </w:rPr>
        <w:t xml:space="preserve">Místo stavby                            </w:t>
      </w:r>
      <w:r w:rsidRPr="00096429">
        <w:rPr>
          <w:rFonts w:ascii="Arial" w:eastAsia="Times New Roman" w:hAnsi="Arial" w:cs="Arial"/>
          <w:lang w:eastAsia="cs-CZ"/>
        </w:rPr>
        <w:tab/>
      </w:r>
      <w:r w:rsidR="004E4F79" w:rsidRPr="00096429">
        <w:rPr>
          <w:rFonts w:ascii="Arial" w:eastAsia="Times New Roman" w:hAnsi="Arial" w:cs="Arial"/>
          <w:lang w:eastAsia="cs-CZ"/>
        </w:rPr>
        <w:t>:</w:t>
      </w:r>
      <w:r w:rsidRPr="00096429">
        <w:rPr>
          <w:rFonts w:ascii="Arial" w:eastAsia="Times New Roman" w:hAnsi="Arial" w:cs="Arial"/>
          <w:lang w:eastAsia="cs-CZ"/>
        </w:rPr>
        <w:t xml:space="preserve"> </w:t>
      </w:r>
      <w:r w:rsidR="004505C1" w:rsidRPr="00096429">
        <w:rPr>
          <w:rFonts w:ascii="Arial" w:hAnsi="Arial" w:cs="Arial"/>
        </w:rPr>
        <w:t xml:space="preserve">Olomoucká 1289/3, </w:t>
      </w:r>
      <w:r w:rsidRPr="00096429">
        <w:rPr>
          <w:rFonts w:ascii="Arial" w:eastAsia="Times New Roman" w:hAnsi="Arial" w:cs="Arial"/>
          <w:lang w:eastAsia="cs-CZ"/>
        </w:rPr>
        <w:t>Šternberk</w:t>
      </w:r>
    </w:p>
    <w:p w14:paraId="12143B1D" w14:textId="7F04DC25" w:rsidR="004E4F79" w:rsidRDefault="004E4F79" w:rsidP="00AB5D9B">
      <w:pPr>
        <w:spacing w:after="120" w:line="240" w:lineRule="auto"/>
        <w:ind w:left="3545" w:hanging="3120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Projektová dokumentace</w:t>
      </w:r>
      <w:r w:rsidRPr="004E4F79">
        <w:rPr>
          <w:rFonts w:ascii="Arial" w:eastAsia="Times New Roman" w:hAnsi="Arial" w:cs="Arial"/>
          <w:lang w:eastAsia="cs-CZ"/>
        </w:rPr>
        <w:tab/>
        <w:t>:</w:t>
      </w:r>
      <w:r w:rsidR="00052152">
        <w:rPr>
          <w:rFonts w:ascii="Arial" w:eastAsia="Times New Roman" w:hAnsi="Arial" w:cs="Arial"/>
          <w:lang w:eastAsia="cs-CZ"/>
        </w:rPr>
        <w:t xml:space="preserve"> </w:t>
      </w:r>
      <w:r w:rsidR="00517072">
        <w:rPr>
          <w:rFonts w:ascii="Arial" w:hAnsi="Arial" w:cs="Arial"/>
        </w:rPr>
        <w:t>Stern-projekt s.r.o., Lužice 119, 785 01 Šternberk</w:t>
      </w:r>
    </w:p>
    <w:p w14:paraId="2D2C911E" w14:textId="77777777" w:rsidR="009E4A9E" w:rsidRPr="004E4F79" w:rsidRDefault="009E4A9E" w:rsidP="004E4F79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cs-CZ"/>
        </w:rPr>
      </w:pPr>
    </w:p>
    <w:p w14:paraId="0DF35EFA" w14:textId="256EF8F4" w:rsidR="004E4F79" w:rsidRPr="00AB5D9B" w:rsidRDefault="004E4F79" w:rsidP="00AB5D9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14:paraId="2060497E" w14:textId="77777777" w:rsidR="004016D4" w:rsidRDefault="004016D4" w:rsidP="004016D4">
      <w:pPr>
        <w:pStyle w:val="Odstavecseseznamem"/>
        <w:ind w:left="284"/>
        <w:jc w:val="both"/>
        <w:rPr>
          <w:rFonts w:ascii="Arial" w:eastAsia="Times New Roman" w:hAnsi="Arial" w:cs="Arial"/>
          <w:lang w:eastAsia="cs-CZ"/>
        </w:rPr>
      </w:pPr>
    </w:p>
    <w:p w14:paraId="4C8F6679" w14:textId="593B5CDC" w:rsidR="004E4F79" w:rsidRDefault="0013729C" w:rsidP="006F05E7">
      <w:pPr>
        <w:pStyle w:val="Odstavecseseznamem"/>
        <w:numPr>
          <w:ilvl w:val="0"/>
          <w:numId w:val="9"/>
        </w:numPr>
        <w:ind w:left="284" w:hanging="284"/>
        <w:jc w:val="both"/>
        <w:rPr>
          <w:rFonts w:ascii="Arial" w:eastAsia="Times New Roman" w:hAnsi="Arial" w:cs="Arial"/>
          <w:lang w:eastAsia="cs-CZ"/>
        </w:rPr>
      </w:pPr>
      <w:r w:rsidRPr="00575308">
        <w:rPr>
          <w:rFonts w:ascii="Arial" w:eastAsia="Times New Roman" w:hAnsi="Arial" w:cs="Arial"/>
          <w:lang w:eastAsia="cs-CZ"/>
        </w:rPr>
        <w:t xml:space="preserve"> </w:t>
      </w:r>
      <w:r w:rsidR="004016D4" w:rsidRPr="004016D4">
        <w:rPr>
          <w:rFonts w:ascii="Arial" w:eastAsia="Times New Roman" w:hAnsi="Arial" w:cs="Arial"/>
          <w:lang w:eastAsia="cs-CZ"/>
        </w:rPr>
        <w:t xml:space="preserve">Zahájení stavebních prací: </w:t>
      </w:r>
      <w:r w:rsidR="004016D4" w:rsidRPr="004016D4">
        <w:rPr>
          <w:rFonts w:ascii="Arial" w:eastAsia="Times New Roman" w:hAnsi="Arial" w:cs="Arial"/>
          <w:lang w:eastAsia="cs-CZ"/>
        </w:rPr>
        <w:tab/>
      </w:r>
      <w:r w:rsidR="00ED42F9">
        <w:rPr>
          <w:rFonts w:ascii="Arial" w:eastAsia="Times New Roman" w:hAnsi="Arial" w:cs="Arial"/>
          <w:lang w:eastAsia="cs-CZ"/>
        </w:rPr>
        <w:tab/>
        <w:t>předpoklad 10</w:t>
      </w:r>
      <w:r w:rsidR="004016D4" w:rsidRPr="004016D4">
        <w:rPr>
          <w:rFonts w:ascii="Arial" w:eastAsia="Times New Roman" w:hAnsi="Arial" w:cs="Arial"/>
          <w:lang w:eastAsia="cs-CZ"/>
        </w:rPr>
        <w:t>/202</w:t>
      </w:r>
      <w:r w:rsidR="00622392">
        <w:rPr>
          <w:rFonts w:ascii="Arial" w:eastAsia="Times New Roman" w:hAnsi="Arial" w:cs="Arial"/>
          <w:lang w:eastAsia="cs-CZ"/>
        </w:rPr>
        <w:t>2</w:t>
      </w:r>
      <w:r w:rsidR="004016D4" w:rsidRPr="004016D4">
        <w:rPr>
          <w:rFonts w:ascii="Arial" w:eastAsia="Times New Roman" w:hAnsi="Arial" w:cs="Arial"/>
          <w:lang w:eastAsia="cs-CZ"/>
        </w:rPr>
        <w:t xml:space="preserve"> </w:t>
      </w:r>
    </w:p>
    <w:p w14:paraId="091861D8" w14:textId="7AC99937" w:rsidR="00ED42F9" w:rsidRDefault="00ED42F9" w:rsidP="006F05E7">
      <w:pPr>
        <w:pStyle w:val="Odstavecseseznamem"/>
        <w:numPr>
          <w:ilvl w:val="0"/>
          <w:numId w:val="9"/>
        </w:numPr>
        <w:ind w:left="284" w:hanging="28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Termín dokončení a převzetí díla:</w:t>
      </w:r>
      <w:r>
        <w:rPr>
          <w:rFonts w:ascii="Arial" w:eastAsia="Times New Roman" w:hAnsi="Arial" w:cs="Arial"/>
          <w:lang w:eastAsia="cs-CZ"/>
        </w:rPr>
        <w:tab/>
        <w:t>max. 31.07.2023</w:t>
      </w:r>
    </w:p>
    <w:p w14:paraId="496CC8B5" w14:textId="2333A0FC" w:rsidR="004016D4" w:rsidRPr="004016D4" w:rsidRDefault="004016D4" w:rsidP="004016D4">
      <w:pPr>
        <w:ind w:left="284" w:hanging="28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2</w:t>
      </w:r>
      <w:r w:rsidRPr="004016D4">
        <w:rPr>
          <w:rFonts w:ascii="Arial" w:eastAsia="Times New Roman" w:hAnsi="Arial" w:cs="Arial"/>
          <w:lang w:eastAsia="cs-CZ"/>
        </w:rPr>
        <w:t>. Objednatel má právo jednostranně určit jiný termín předání staveniště podle provozních podmínek. Lhůta pro provedení díla musí zůstat zachována.</w:t>
      </w:r>
    </w:p>
    <w:p w14:paraId="345B1F00" w14:textId="77777777" w:rsid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26C1242F" w14:textId="77777777" w:rsidR="005C5AFB" w:rsidRPr="004E4F79" w:rsidRDefault="005C5AFB" w:rsidP="0009642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5A95E91A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14:paraId="441C75F8" w14:textId="77777777"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2E89CD63" w14:textId="3A62FAEB" w:rsidR="004E4F79" w:rsidRPr="004E4F79" w:rsidRDefault="00CA7BCB" w:rsidP="00CA7BCB">
      <w:pPr>
        <w:spacing w:after="12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CA7BCB">
        <w:rPr>
          <w:rFonts w:ascii="Arial" w:eastAsia="Times New Roman" w:hAnsi="Arial" w:cs="Arial"/>
          <w:lang w:eastAsia="cs-CZ"/>
        </w:rPr>
        <w:t>1.</w:t>
      </w:r>
      <w:r w:rsidRPr="00CA7BCB">
        <w:rPr>
          <w:rFonts w:ascii="Arial" w:eastAsia="Times New Roman" w:hAnsi="Arial" w:cs="Arial"/>
          <w:lang w:eastAsia="cs-CZ"/>
        </w:rPr>
        <w:tab/>
        <w:t>Cena díla odpovídá výběrovému řízení a nabídce zhotovitele. Za řádně zhotovené a bezvadné dílo v rozsahu čl. 2. této smlouvy se smluvní strany v souladu s ustanovením zákona č. 526/1990 Sb., o cenách, ve znění pozdějších předpisů, dohodly na ceně ve výši:</w:t>
      </w:r>
    </w:p>
    <w:p w14:paraId="779928E0" w14:textId="1480CC2E" w:rsidR="004E4F79" w:rsidRPr="00CA7BCB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CA7BCB">
        <w:rPr>
          <w:rFonts w:ascii="Arial" w:eastAsia="Times New Roman" w:hAnsi="Arial" w:cs="Arial"/>
          <w:b/>
          <w:highlight w:val="yellow"/>
          <w:lang w:eastAsia="cs-CZ"/>
        </w:rPr>
        <w:t>Cena</w:t>
      </w:r>
      <w:r w:rsidRPr="00CA7BCB">
        <w:rPr>
          <w:rFonts w:ascii="Arial" w:eastAsia="Times New Roman" w:hAnsi="Arial" w:cs="Arial"/>
          <w:b/>
          <w:highlight w:val="yellow"/>
          <w:lang w:eastAsia="cs-CZ"/>
        </w:rPr>
        <w:tab/>
        <w:t>díla bez DPH celkem</w:t>
      </w:r>
      <w:r w:rsidR="00CA7BCB" w:rsidRPr="00CA7BCB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CA7BCB" w:rsidRPr="00CA7BCB">
        <w:rPr>
          <w:rFonts w:ascii="Arial" w:eastAsia="Times New Roman" w:hAnsi="Arial" w:cs="Arial"/>
          <w:b/>
          <w:highlight w:val="yellow"/>
          <w:lang w:eastAsia="cs-CZ"/>
        </w:rPr>
        <w:tab/>
        <w:t>………………………</w:t>
      </w:r>
      <w:proofErr w:type="gramStart"/>
      <w:r w:rsidR="00CA7BCB" w:rsidRPr="00CA7BCB">
        <w:rPr>
          <w:rFonts w:ascii="Arial" w:eastAsia="Times New Roman" w:hAnsi="Arial" w:cs="Arial"/>
          <w:b/>
          <w:highlight w:val="yellow"/>
          <w:lang w:eastAsia="cs-CZ"/>
        </w:rPr>
        <w:t>…….</w:t>
      </w:r>
      <w:proofErr w:type="gramEnd"/>
      <w:r w:rsidR="00CA7BCB" w:rsidRPr="00CA7BCB">
        <w:rPr>
          <w:rFonts w:ascii="Arial" w:eastAsia="Times New Roman" w:hAnsi="Arial" w:cs="Arial"/>
          <w:b/>
          <w:highlight w:val="yellow"/>
          <w:lang w:eastAsia="cs-CZ"/>
        </w:rPr>
        <w:t>. Kč</w:t>
      </w:r>
    </w:p>
    <w:p w14:paraId="49C21861" w14:textId="26BBFA5F" w:rsidR="004E4F79" w:rsidRPr="00CA7BCB" w:rsidRDefault="00517072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bookmarkStart w:id="1" w:name="OLE_LINK6"/>
      <w:bookmarkStart w:id="2" w:name="OLE_LINK7"/>
      <w:bookmarkStart w:id="3" w:name="OLE_LINK1"/>
      <w:bookmarkStart w:id="4" w:name="OLE_LINK2"/>
      <w:r w:rsidRPr="00CA7BCB">
        <w:rPr>
          <w:rFonts w:ascii="Arial" w:eastAsia="Times New Roman" w:hAnsi="Arial" w:cs="Arial"/>
          <w:b/>
          <w:highlight w:val="yellow"/>
          <w:lang w:eastAsia="cs-CZ"/>
        </w:rPr>
        <w:t>Výše DPH sazba 21 %</w:t>
      </w:r>
      <w:r w:rsidR="004E4F79" w:rsidRPr="00CA7BCB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4E4F79" w:rsidRPr="00CA7BCB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4E4F79" w:rsidRPr="00CA7BCB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CA7BCB" w:rsidRPr="00CA7BCB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  <w:proofErr w:type="gramStart"/>
      <w:r w:rsidR="00CA7BCB" w:rsidRPr="00CA7BCB">
        <w:rPr>
          <w:rFonts w:ascii="Arial" w:eastAsia="Times New Roman" w:hAnsi="Arial" w:cs="Arial"/>
          <w:b/>
          <w:highlight w:val="yellow"/>
          <w:lang w:eastAsia="cs-CZ"/>
        </w:rPr>
        <w:t>…….</w:t>
      </w:r>
      <w:proofErr w:type="gramEnd"/>
      <w:r w:rsidR="00CA7BCB" w:rsidRPr="00CA7BCB">
        <w:rPr>
          <w:rFonts w:ascii="Arial" w:eastAsia="Times New Roman" w:hAnsi="Arial" w:cs="Arial"/>
          <w:b/>
          <w:highlight w:val="yellow"/>
          <w:lang w:eastAsia="cs-CZ"/>
        </w:rPr>
        <w:t>. Kč</w:t>
      </w:r>
    </w:p>
    <w:bookmarkEnd w:id="1"/>
    <w:bookmarkEnd w:id="2"/>
    <w:p w14:paraId="362E1695" w14:textId="404FE6A6" w:rsidR="003D4250" w:rsidRDefault="00517072" w:rsidP="003D4250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CA7BCB">
        <w:rPr>
          <w:rFonts w:ascii="Arial" w:eastAsia="Times New Roman" w:hAnsi="Arial" w:cs="Arial"/>
          <w:b/>
          <w:highlight w:val="yellow"/>
          <w:lang w:eastAsia="cs-CZ"/>
        </w:rPr>
        <w:t>Cena díla včetně DP</w:t>
      </w:r>
      <w:r w:rsidR="00CA7BCB" w:rsidRPr="00CA7BCB">
        <w:rPr>
          <w:rFonts w:ascii="Arial" w:eastAsia="Times New Roman" w:hAnsi="Arial" w:cs="Arial"/>
          <w:b/>
          <w:highlight w:val="yellow"/>
          <w:lang w:eastAsia="cs-CZ"/>
        </w:rPr>
        <w:t>H</w:t>
      </w:r>
      <w:r w:rsidRPr="00CA7BCB">
        <w:rPr>
          <w:rFonts w:ascii="Arial" w:eastAsia="Times New Roman" w:hAnsi="Arial" w:cs="Arial"/>
          <w:b/>
          <w:highlight w:val="yellow"/>
          <w:lang w:eastAsia="cs-CZ"/>
        </w:rPr>
        <w:t xml:space="preserve"> celkem</w:t>
      </w:r>
      <w:r w:rsidR="003D4250" w:rsidRPr="00CA7BCB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3D4250" w:rsidRPr="00CA7BCB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CA7BCB" w:rsidRPr="00CA7BCB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  <w:proofErr w:type="gramStart"/>
      <w:r w:rsidR="00CA7BCB" w:rsidRPr="00CA7BCB">
        <w:rPr>
          <w:rFonts w:ascii="Arial" w:eastAsia="Times New Roman" w:hAnsi="Arial" w:cs="Arial"/>
          <w:b/>
          <w:highlight w:val="yellow"/>
          <w:lang w:eastAsia="cs-CZ"/>
        </w:rPr>
        <w:t>…….</w:t>
      </w:r>
      <w:proofErr w:type="gramEnd"/>
      <w:r w:rsidR="00CA7BCB" w:rsidRPr="00CA7BCB">
        <w:rPr>
          <w:rFonts w:ascii="Arial" w:eastAsia="Times New Roman" w:hAnsi="Arial" w:cs="Arial"/>
          <w:b/>
          <w:highlight w:val="yellow"/>
          <w:lang w:eastAsia="cs-CZ"/>
        </w:rPr>
        <w:t>. Kč</w:t>
      </w:r>
      <w:r w:rsidR="003D4250" w:rsidRPr="004E4F79">
        <w:rPr>
          <w:rFonts w:ascii="Arial" w:eastAsia="Times New Roman" w:hAnsi="Arial" w:cs="Arial"/>
          <w:b/>
          <w:lang w:eastAsia="cs-CZ"/>
        </w:rPr>
        <w:tab/>
      </w:r>
      <w:r w:rsidR="003D4250" w:rsidRPr="004E4F79">
        <w:rPr>
          <w:rFonts w:ascii="Arial" w:eastAsia="Times New Roman" w:hAnsi="Arial" w:cs="Arial"/>
          <w:b/>
          <w:lang w:eastAsia="cs-CZ"/>
        </w:rPr>
        <w:tab/>
      </w:r>
      <w:r w:rsidR="003D4250" w:rsidRPr="004E4F79">
        <w:rPr>
          <w:rFonts w:ascii="Arial" w:eastAsia="Times New Roman" w:hAnsi="Arial" w:cs="Arial"/>
          <w:b/>
          <w:lang w:eastAsia="cs-CZ"/>
        </w:rPr>
        <w:tab/>
      </w:r>
      <w:r w:rsidR="009E46FB">
        <w:rPr>
          <w:rFonts w:ascii="Arial" w:eastAsia="Times New Roman" w:hAnsi="Arial" w:cs="Arial"/>
          <w:b/>
          <w:lang w:eastAsia="cs-CZ"/>
        </w:rPr>
        <w:t xml:space="preserve">                 </w:t>
      </w:r>
    </w:p>
    <w:p w14:paraId="5450491E" w14:textId="100DF8D0" w:rsidR="00CA7BCB" w:rsidRDefault="00CA7BCB" w:rsidP="00CA7BCB">
      <w:pPr>
        <w:spacing w:after="12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5D8708C3" w14:textId="5D0368A5" w:rsidR="00CA7BCB" w:rsidRPr="00F3492C" w:rsidRDefault="00CA7BCB" w:rsidP="00F3492C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CA7BCB">
        <w:rPr>
          <w:rFonts w:ascii="Arial" w:eastAsia="Times New Roman" w:hAnsi="Arial" w:cs="Arial"/>
          <w:b/>
          <w:sz w:val="24"/>
          <w:szCs w:val="24"/>
          <w:lang w:eastAsia="cs-CZ"/>
        </w:rPr>
        <w:t>V.</w:t>
      </w:r>
      <w:r w:rsidRPr="00CA7BCB">
        <w:rPr>
          <w:rFonts w:ascii="Arial" w:eastAsia="Times New Roman" w:hAnsi="Arial" w:cs="Arial"/>
          <w:b/>
          <w:sz w:val="24"/>
          <w:szCs w:val="24"/>
          <w:lang w:eastAsia="cs-CZ"/>
        </w:rPr>
        <w:tab/>
        <w:t>Platební podmínky</w:t>
      </w:r>
    </w:p>
    <w:p w14:paraId="0F8C48FD" w14:textId="5D271A87" w:rsidR="00ED42F9" w:rsidRPr="00ED42F9" w:rsidRDefault="00AC0806" w:rsidP="00ED42F9">
      <w:pPr>
        <w:tabs>
          <w:tab w:val="left" w:pos="426"/>
        </w:tabs>
        <w:spacing w:after="120" w:line="240" w:lineRule="auto"/>
        <w:ind w:left="360" w:hanging="360"/>
        <w:jc w:val="both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CA7BCB" w:rsidRPr="00CA7BCB">
        <w:rPr>
          <w:rFonts w:ascii="Arial" w:eastAsia="Times New Roman" w:hAnsi="Arial" w:cs="Arial"/>
          <w:bCs/>
          <w:lang w:eastAsia="cs-CZ"/>
        </w:rPr>
        <w:t>.</w:t>
      </w:r>
      <w:r w:rsidR="00CA7BCB">
        <w:rPr>
          <w:rFonts w:ascii="Arial" w:eastAsia="Times New Roman" w:hAnsi="Arial" w:cs="Arial"/>
          <w:bCs/>
          <w:lang w:eastAsia="cs-CZ"/>
        </w:rPr>
        <w:tab/>
      </w:r>
      <w:r w:rsidR="00ED42F9" w:rsidRPr="00ED42F9">
        <w:rPr>
          <w:rFonts w:ascii="Arial" w:eastAsia="Times New Roman" w:hAnsi="Arial" w:cs="Arial"/>
          <w:bCs/>
          <w:lang w:eastAsia="cs-CZ"/>
        </w:rPr>
        <w:t>Práce budou do výše 90% ceny díla placeny průběžně (měsíčně) na základě daňových dokladů – faktur (dále jen: „faktura“) vystavených na základě vzájemně odsouhlaseného soupisu provedených prací (tento soupis musí být součásti příslušné faktury); splatnost faktur je stanovena na 30 dnů od vystavení faktury. Zbytek 10% ceny díla bude hrazeno na základě faktury zhotovitele po odstranění vad a nedodělků zjištěných při předání a převzetí díla.</w:t>
      </w:r>
    </w:p>
    <w:p w14:paraId="030EF026" w14:textId="13D8C085" w:rsidR="00CA7BCB" w:rsidRPr="00CA7BCB" w:rsidRDefault="00ED42F9" w:rsidP="00ED42F9">
      <w:pPr>
        <w:tabs>
          <w:tab w:val="left" w:pos="426"/>
        </w:tabs>
        <w:spacing w:after="120" w:line="240" w:lineRule="auto"/>
        <w:ind w:left="360" w:hanging="360"/>
        <w:jc w:val="both"/>
        <w:rPr>
          <w:rFonts w:ascii="Arial" w:eastAsia="Times New Roman" w:hAnsi="Arial" w:cs="Arial"/>
          <w:bCs/>
          <w:lang w:eastAsia="cs-CZ"/>
        </w:rPr>
      </w:pPr>
      <w:r w:rsidRPr="00ED42F9">
        <w:rPr>
          <w:rFonts w:ascii="Arial" w:eastAsia="Times New Roman" w:hAnsi="Arial" w:cs="Arial"/>
          <w:bCs/>
          <w:lang w:eastAsia="cs-CZ"/>
        </w:rPr>
        <w:t>2.</w:t>
      </w:r>
      <w:r w:rsidRPr="00ED42F9">
        <w:rPr>
          <w:rFonts w:ascii="Arial" w:eastAsia="Times New Roman" w:hAnsi="Arial" w:cs="Arial"/>
          <w:bCs/>
          <w:lang w:eastAsia="cs-CZ"/>
        </w:rPr>
        <w:tab/>
        <w:t xml:space="preserve">Ostatní platební podmínky jsou dány Obchodními podmínkami pro zhotovení stavby – </w:t>
      </w:r>
      <w:proofErr w:type="spellStart"/>
      <w:r w:rsidRPr="00ED42F9">
        <w:rPr>
          <w:rFonts w:ascii="Arial" w:eastAsia="Times New Roman" w:hAnsi="Arial" w:cs="Arial"/>
          <w:bCs/>
          <w:lang w:eastAsia="cs-CZ"/>
        </w:rPr>
        <w:t>příl</w:t>
      </w:r>
      <w:proofErr w:type="spellEnd"/>
      <w:r w:rsidRPr="00ED42F9">
        <w:rPr>
          <w:rFonts w:ascii="Arial" w:eastAsia="Times New Roman" w:hAnsi="Arial" w:cs="Arial"/>
          <w:bCs/>
          <w:lang w:eastAsia="cs-CZ"/>
        </w:rPr>
        <w:t>. č. 1 smlouvy o dílo</w:t>
      </w:r>
    </w:p>
    <w:bookmarkEnd w:id="3"/>
    <w:bookmarkEnd w:id="4"/>
    <w:p w14:paraId="27AAFBE3" w14:textId="6B967490" w:rsidR="005C5AFB" w:rsidRPr="00517072" w:rsidRDefault="004E4F79" w:rsidP="00517072">
      <w:pPr>
        <w:spacing w:after="120" w:line="240" w:lineRule="auto"/>
        <w:ind w:left="357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</w:p>
    <w:p w14:paraId="11E11499" w14:textId="2E3393F4" w:rsidR="00F3492C" w:rsidRPr="00F3492C" w:rsidRDefault="00F3492C" w:rsidP="00F3492C">
      <w:pPr>
        <w:spacing w:after="0" w:line="240" w:lineRule="auto"/>
        <w:ind w:left="36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VI.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ab/>
      </w:r>
      <w:r w:rsidRPr="00F3492C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14:paraId="02DFDCAB" w14:textId="77777777" w:rsidR="00F3492C" w:rsidRPr="00F3492C" w:rsidRDefault="00F3492C" w:rsidP="00F3492C">
      <w:pPr>
        <w:spacing w:after="0" w:line="240" w:lineRule="auto"/>
        <w:ind w:left="1080"/>
        <w:contextualSpacing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6121509B" w14:textId="77777777" w:rsidR="00F3492C" w:rsidRPr="00F3492C" w:rsidRDefault="00F3492C" w:rsidP="00F3492C">
      <w:pPr>
        <w:widowControl w:val="0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ascii="Arial" w:eastAsia="Times New Roman" w:hAnsi="Arial" w:cs="Arial"/>
          <w:lang w:eastAsia="ar-SA"/>
        </w:rPr>
      </w:pPr>
      <w:r w:rsidRPr="00F3492C">
        <w:rPr>
          <w:rFonts w:ascii="Arial" w:eastAsia="Times New Roman" w:hAnsi="Arial" w:cs="Arial"/>
          <w:lang w:eastAsia="ar-SA"/>
        </w:rPr>
        <w:t>Objednatel prohlašuje, že uvedený předmět plnění nebude používán k ekonomické činnosti, a proto ve smyslu informace Generálního finančního ředitelství a Ministerstva financí ČR ze dne 9. 11. 2011(viz stránky MFČR) nebude aplikován režim přenesené daňové povinnosti podle § 92 a zákona o DPH. V případě, kdy nebude aplikován režim přenesené daňové povinnosti, prohlašujeme, že předmět plnění souvisí výlučně s činností výkonu veřejné správy.</w:t>
      </w:r>
    </w:p>
    <w:p w14:paraId="561E24E6" w14:textId="77777777" w:rsidR="00F3492C" w:rsidRPr="00F3492C" w:rsidRDefault="00F3492C" w:rsidP="00F3492C">
      <w:pPr>
        <w:widowControl w:val="0"/>
        <w:numPr>
          <w:ilvl w:val="0"/>
          <w:numId w:val="11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F3492C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 109 a zákona o dani z přidané hodnoty.</w:t>
      </w:r>
    </w:p>
    <w:p w14:paraId="5D7A6D2F" w14:textId="77777777" w:rsidR="00F3492C" w:rsidRPr="00F3492C" w:rsidRDefault="00F3492C" w:rsidP="00F349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3CBB97EA" w14:textId="77777777" w:rsidR="00F3492C" w:rsidRPr="00F3492C" w:rsidRDefault="00F3492C" w:rsidP="00F3492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03BFBECF" w14:textId="53C2D021" w:rsidR="00F3492C" w:rsidRPr="00F3492C" w:rsidRDefault="00F3492C" w:rsidP="00F3492C">
      <w:pPr>
        <w:spacing w:after="0" w:line="240" w:lineRule="auto"/>
        <w:ind w:left="36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VII.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ab/>
      </w:r>
      <w:r w:rsidRPr="00F3492C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14:paraId="6E07B3A8" w14:textId="77777777" w:rsidR="00F3492C" w:rsidRPr="00F3492C" w:rsidRDefault="00F3492C" w:rsidP="00F3492C">
      <w:pPr>
        <w:spacing w:after="0" w:line="240" w:lineRule="auto"/>
        <w:ind w:left="1080"/>
        <w:contextualSpacing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43532DDA" w14:textId="77777777" w:rsidR="00F3492C" w:rsidRPr="00F3492C" w:rsidRDefault="00F3492C" w:rsidP="00AC0806">
      <w:pPr>
        <w:numPr>
          <w:ilvl w:val="0"/>
          <w:numId w:val="12"/>
        </w:numPr>
        <w:tabs>
          <w:tab w:val="left" w:pos="426"/>
        </w:tabs>
        <w:suppressAutoHyphens/>
        <w:spacing w:before="100" w:after="120" w:line="240" w:lineRule="auto"/>
        <w:ind w:left="425" w:hanging="357"/>
        <w:jc w:val="both"/>
        <w:rPr>
          <w:rFonts w:ascii="Arial" w:eastAsia="Calibri" w:hAnsi="Arial" w:cs="Arial"/>
        </w:rPr>
      </w:pPr>
      <w:r w:rsidRPr="00F3492C">
        <w:rPr>
          <w:rFonts w:ascii="Arial" w:eastAsia="Times New Roman" w:hAnsi="Arial" w:cs="Arial"/>
          <w:lang w:eastAsia="ar-SA"/>
        </w:rPr>
        <w:t>Zhotovitel musí provádět soustavný hrubý úklid staveniště a musí průběžně likvidovat veškerý vzniklý odpad z celé stavby. J</w:t>
      </w:r>
      <w:r w:rsidRPr="00F3492C">
        <w:rPr>
          <w:rFonts w:ascii="Arial" w:eastAsia="Calibri" w:hAnsi="Arial" w:cs="Arial"/>
        </w:rPr>
        <w:t xml:space="preserve">e povinen </w:t>
      </w:r>
      <w:r w:rsidRPr="00F3492C">
        <w:rPr>
          <w:rFonts w:ascii="Arial" w:eastAsia="Calibri" w:hAnsi="Arial" w:cs="Arial"/>
          <w:color w:val="000000"/>
        </w:rPr>
        <w:t>zajistit dodržování právních předpisů z oblasti práva životního prostředí, jež naplňuje cíle environmentální politiky související se změnou klimatu, využíváním zdrojů a udržitelnou spotřebou a výrobou, především zákona č. 114/1992 Sb., o ochraně přírody a krajiny, ve znění pozdějších předpisů a zákona č. 17/1992 Sb., o životním prostředí, ve znění pozdějších předpisů. Dodavatel je povinen přijmout veškerá opatření, která po něm lze rozumně požadovat, aby chránil životní prostředí a omezil škody způsobené znečištěním, hlukem a jinými jeho činnostmi a musí zajistit, aby emise, půdní znečistění a odpadní vody z jeho činnosti nepřesáhly hodnoty stanovené příslušnými právními předpisy</w:t>
      </w:r>
      <w:r w:rsidRPr="00F3492C">
        <w:rPr>
          <w:rFonts w:ascii="Arial" w:eastAsia="Calibri" w:hAnsi="Arial" w:cs="Arial"/>
        </w:rPr>
        <w:t xml:space="preserve"> V případě, že objednatel zjistí jakékoli porušení dodržování právních předpisů z oblasti práva životního prostředí dodavatelem, je dodavatel povinen zaplatit smluvní pokutu ve výši 1 000,00 Kč za každý zjištěný případ.</w:t>
      </w:r>
    </w:p>
    <w:p w14:paraId="16695396" w14:textId="2D8D4FD2" w:rsidR="00F3492C" w:rsidRPr="00F3492C" w:rsidRDefault="00F3492C" w:rsidP="00AC0806">
      <w:pPr>
        <w:numPr>
          <w:ilvl w:val="0"/>
          <w:numId w:val="12"/>
        </w:numPr>
        <w:suppressAutoHyphens/>
        <w:spacing w:before="120" w:after="120" w:line="240" w:lineRule="auto"/>
        <w:ind w:left="425" w:hanging="357"/>
        <w:jc w:val="both"/>
        <w:rPr>
          <w:rFonts w:ascii="Arial" w:eastAsia="Calibri" w:hAnsi="Arial" w:cs="Arial"/>
        </w:rPr>
      </w:pPr>
      <w:r w:rsidRPr="00F3492C">
        <w:rPr>
          <w:rFonts w:ascii="Arial" w:eastAsia="Calibri" w:hAnsi="Arial" w:cs="Arial"/>
        </w:rPr>
        <w:t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 V případě, že objednatel zjistí jakékoli porušení legálního zaměstnávání či nedodržení pracovně právních předpisů a odpovídajících podmínek práce včetně bezpečnosti práce, je Zhotovitel povinen zaplatit smluvní pokutu ve výši 5 000 Kč za každý zjištěný případ.</w:t>
      </w:r>
    </w:p>
    <w:p w14:paraId="61B86C1E" w14:textId="77777777" w:rsidR="00F3492C" w:rsidRPr="00F3492C" w:rsidRDefault="00F3492C" w:rsidP="00AC0806">
      <w:pPr>
        <w:numPr>
          <w:ilvl w:val="0"/>
          <w:numId w:val="12"/>
        </w:numPr>
        <w:suppressAutoHyphens/>
        <w:spacing w:before="120" w:after="120" w:line="240" w:lineRule="auto"/>
        <w:ind w:left="425" w:hanging="357"/>
        <w:jc w:val="both"/>
        <w:rPr>
          <w:rFonts w:ascii="Arial" w:eastAsia="Calibri" w:hAnsi="Arial" w:cs="Arial"/>
        </w:rPr>
      </w:pPr>
      <w:r w:rsidRPr="00F3492C">
        <w:rPr>
          <w:rFonts w:ascii="Arial" w:eastAsia="Calibri" w:hAnsi="Arial" w:cs="Arial"/>
        </w:rPr>
        <w:t>Zhotovitel je povinen v případě, že plnění veřejné zakázky využije poddodavatele, zabezpečit v rámci férových podmínek v dodavatelském řetězci, aby smlouvy mezi Zhotovitelem a jeho poddodavateli obsahovaly obchodní podmínky obdobné, jako jsou obchodní podmínky této smlouvy o dílo, přiměřeně upravené k rozsahu a charakteru poddodávky. Požádá-li o to Objednatel, je Zhotovitel povinen poskytnout Objednateli do tří pracovních dnů od doručení písemné výzvy Objednatele (lze učinit i zápisem ve Stavebním deníku) údaje o všech svých poddodavatelích a na základě žádosti Objednatele předložit Objednateli ke kontrole smlouvy uzavřené s těmito poddodavateli. V případě, že Objednatel zjistí, že Zhotovitel nesplnil povinnost zabezpečit podobné smluvní podmínky pro své poddodavatele (obdobné vůči smlouvě mezi Objednatelem a Zhotovitelem), je Zhotovitel povinen zaplatit Objednateli smluvní pokutu ve výši 5 000 Kč za každý zjištěný případ.</w:t>
      </w:r>
    </w:p>
    <w:p w14:paraId="7E502BCE" w14:textId="77777777" w:rsidR="00F3492C" w:rsidRPr="00F3492C" w:rsidRDefault="00F3492C" w:rsidP="00F3492C">
      <w:pPr>
        <w:numPr>
          <w:ilvl w:val="0"/>
          <w:numId w:val="12"/>
        </w:numPr>
        <w:suppressAutoHyphens/>
        <w:spacing w:before="100" w:after="0" w:line="240" w:lineRule="auto"/>
        <w:ind w:left="426"/>
        <w:contextualSpacing/>
        <w:jc w:val="both"/>
        <w:rPr>
          <w:rFonts w:ascii="Arial" w:eastAsia="Calibri" w:hAnsi="Arial" w:cs="Arial"/>
        </w:rPr>
      </w:pPr>
      <w:r w:rsidRPr="00F3492C">
        <w:rPr>
          <w:rFonts w:ascii="Arial" w:eastAsia="Calibri" w:hAnsi="Arial" w:cs="Arial"/>
        </w:rPr>
        <w:t>Zhotovitel je povinen zajistit řádné a včasné plnění finančních závazků svým poddodavatelům, kdy za řádné a včasné plnění se považuje plné uhrazení poddodavatelem vystavených faktur za plnění poskytnutá k plnění veřejné zakázky, a to vždy do 15 pracovních dnů od obdržení platby ze strany objednatele za konkrétní plnění. V případě, že Zhotovitel nezajistí řádné a včasné plnění finančních závazků svým poddodavatelům ve smyslu tohoto článku smlouvy, je Zhotovitel povinen zaplatit Objednateli smluvní pokutu ve výši 5 000 Kč za každou opožděnou platbu těmto poddodavatelům.</w:t>
      </w:r>
    </w:p>
    <w:p w14:paraId="64AD733F" w14:textId="7A880082" w:rsidR="00F3492C" w:rsidRDefault="00F3492C" w:rsidP="00F3492C">
      <w:pPr>
        <w:widowControl w:val="0"/>
        <w:spacing w:before="10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E887C07" w14:textId="77777777" w:rsidR="00FA5948" w:rsidRPr="00F3492C" w:rsidRDefault="00FA5948" w:rsidP="00F3492C">
      <w:pPr>
        <w:widowControl w:val="0"/>
        <w:spacing w:before="10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D2B2A00" w14:textId="77777777" w:rsidR="00F3492C" w:rsidRPr="00F3492C" w:rsidRDefault="00F3492C" w:rsidP="00F3492C">
      <w:pPr>
        <w:widowControl w:val="0"/>
        <w:spacing w:before="10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BF73458" w14:textId="7CF0A9F0" w:rsidR="00F3492C" w:rsidRPr="00F3492C" w:rsidRDefault="00F3492C" w:rsidP="00F3492C">
      <w:pPr>
        <w:spacing w:after="0" w:line="240" w:lineRule="auto"/>
        <w:ind w:left="36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VIII.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ab/>
      </w:r>
      <w:r w:rsidRPr="00F3492C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14:paraId="459FCEA3" w14:textId="77777777" w:rsidR="00F3492C" w:rsidRPr="00F3492C" w:rsidRDefault="00F3492C" w:rsidP="00F3492C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1EC725AC" w14:textId="77777777" w:rsidR="00F3492C" w:rsidRPr="00F3492C" w:rsidRDefault="00F3492C" w:rsidP="00F3492C">
      <w:pPr>
        <w:numPr>
          <w:ilvl w:val="0"/>
          <w:numId w:val="13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3492C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F3492C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F3492C">
        <w:rPr>
          <w:rFonts w:ascii="Arial" w:eastAsia="Times New Roman" w:hAnsi="Arial" w:cs="Arial"/>
          <w:lang w:eastAsia="cs-CZ"/>
        </w:rPr>
        <w:t>.</w:t>
      </w:r>
    </w:p>
    <w:p w14:paraId="58FD04E2" w14:textId="77777777" w:rsidR="00F3492C" w:rsidRPr="00F3492C" w:rsidRDefault="00F3492C" w:rsidP="00F3492C">
      <w:pPr>
        <w:numPr>
          <w:ilvl w:val="0"/>
          <w:numId w:val="1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3492C">
        <w:rPr>
          <w:rFonts w:ascii="Arial" w:eastAsia="Times New Roman" w:hAnsi="Arial" w:cs="Arial"/>
          <w:lang w:eastAsia="cs-CZ"/>
        </w:rPr>
        <w:t xml:space="preserve">Smlouva se vyhotovuje v elektronické podobě a objednatel a zhotovitel obdrží její originální vyhotovení podepsané zaručeným elektronickým podpisem obou stran. </w:t>
      </w:r>
    </w:p>
    <w:p w14:paraId="7DB1444A" w14:textId="650AFBAC" w:rsidR="00F3492C" w:rsidRPr="00FA5948" w:rsidRDefault="00F3492C" w:rsidP="00FA5948">
      <w:pPr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  <w:r w:rsidRPr="00FA5948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14:paraId="20158A88" w14:textId="2F57F94A" w:rsidR="00F3492C" w:rsidRPr="00F3492C" w:rsidRDefault="00F3492C" w:rsidP="00F3492C">
      <w:pPr>
        <w:numPr>
          <w:ilvl w:val="0"/>
          <w:numId w:val="13"/>
        </w:numPr>
        <w:spacing w:before="120" w:after="120" w:line="240" w:lineRule="auto"/>
        <w:ind w:left="425" w:hanging="425"/>
        <w:contextualSpacing/>
        <w:jc w:val="both"/>
        <w:rPr>
          <w:rFonts w:ascii="Arial" w:eastAsia="Times New Roman" w:hAnsi="Arial" w:cs="Arial"/>
          <w:lang w:eastAsia="cs-CZ"/>
        </w:rPr>
      </w:pPr>
      <w:r w:rsidRPr="00F3492C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509468A3" w14:textId="77777777" w:rsidR="00F3492C" w:rsidRPr="00F3492C" w:rsidRDefault="00F3492C" w:rsidP="00F3492C">
      <w:pPr>
        <w:numPr>
          <w:ilvl w:val="0"/>
          <w:numId w:val="1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3492C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687F1113" w14:textId="77777777" w:rsidR="00F3492C" w:rsidRPr="00F3492C" w:rsidRDefault="00F3492C" w:rsidP="00F3492C">
      <w:pPr>
        <w:numPr>
          <w:ilvl w:val="0"/>
          <w:numId w:val="13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3492C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7E44BA88" w14:textId="77777777" w:rsidR="009E4A9E" w:rsidRDefault="009E4A9E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2DB4F08A" w14:textId="77777777" w:rsidR="009E4A9E" w:rsidRPr="004E4F79" w:rsidRDefault="009E4A9E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117C9ECD" w14:textId="77777777" w:rsidR="005C5AFB" w:rsidRDefault="005C5AFB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74E4C894" w14:textId="77777777"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14:paraId="5139BBDA" w14:textId="083F9E11"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</w:t>
      </w:r>
      <w:r w:rsidR="00F3492C">
        <w:rPr>
          <w:rFonts w:ascii="Arial" w:eastAsia="Times New Roman" w:hAnsi="Arial" w:cs="Arial"/>
          <w:lang w:eastAsia="ar-SA"/>
        </w:rPr>
        <w:t>1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7712C8">
        <w:rPr>
          <w:rFonts w:ascii="Arial" w:eastAsia="Times New Roman" w:hAnsi="Arial" w:cs="Arial"/>
          <w:lang w:eastAsia="ar-SA"/>
        </w:rPr>
        <w:t>-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7712C8">
        <w:rPr>
          <w:rFonts w:ascii="Arial" w:eastAsia="Times New Roman" w:hAnsi="Arial" w:cs="Arial"/>
          <w:lang w:eastAsia="ar-SA"/>
        </w:rPr>
        <w:t>Obchodní podmínky</w:t>
      </w:r>
    </w:p>
    <w:p w14:paraId="2EE86BDE" w14:textId="053E5961" w:rsidR="004E4F79" w:rsidRPr="007712C8" w:rsidRDefault="007712C8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7712C8">
        <w:rPr>
          <w:rFonts w:ascii="Arial" w:eastAsia="Times New Roman" w:hAnsi="Arial" w:cs="Arial"/>
          <w:lang w:eastAsia="cs-CZ"/>
        </w:rPr>
        <w:t>Příloha č. 1</w:t>
      </w:r>
      <w:r>
        <w:rPr>
          <w:rFonts w:ascii="Arial" w:eastAsia="Times New Roman" w:hAnsi="Arial" w:cs="Arial"/>
          <w:lang w:eastAsia="cs-CZ"/>
        </w:rPr>
        <w:t xml:space="preserve"> - </w:t>
      </w:r>
      <w:r w:rsidRPr="007712C8">
        <w:rPr>
          <w:rFonts w:ascii="Arial" w:eastAsia="Times New Roman" w:hAnsi="Arial" w:cs="Arial"/>
          <w:lang w:eastAsia="cs-CZ"/>
        </w:rPr>
        <w:t>Položkový rozpočet</w:t>
      </w:r>
    </w:p>
    <w:p w14:paraId="257EFD0A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13BE36DC" w14:textId="77777777" w:rsidR="004E4F79" w:rsidRPr="004E4F79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14:paraId="034B61AE" w14:textId="77777777" w:rsidR="004E4F79" w:rsidRPr="004E4F79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14:paraId="7DEEF5D2" w14:textId="77777777" w:rsidR="004E4F79" w:rsidRPr="004E4F79" w:rsidRDefault="004E4F79" w:rsidP="004E4F79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Pr="00052152">
        <w:rPr>
          <w:rFonts w:ascii="Arial" w:eastAsia="Times New Roman" w:hAnsi="Arial" w:cs="Arial"/>
          <w:lang w:eastAsia="ar-SA"/>
        </w:rPr>
        <w:t>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052152">
        <w:rPr>
          <w:rFonts w:ascii="Arial" w:eastAsia="Times New Roman" w:hAnsi="Arial" w:cs="Arial"/>
          <w:lang w:val="x-none" w:eastAsia="ar-SA"/>
        </w:rPr>
        <w:t xml:space="preserve">. </w:t>
      </w:r>
      <w:r w:rsidRPr="00052152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14:paraId="53598089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2BA4F34B" w14:textId="77777777" w:rsidR="004E4F79" w:rsidRPr="004E4F79" w:rsidRDefault="004E4F79" w:rsidP="00575308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721650D2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Ve Šternberku dne:</w:t>
      </w:r>
    </w:p>
    <w:p w14:paraId="5D277A8E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4E957393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567FAE03" w14:textId="77777777" w:rsidR="004E4F79" w:rsidRPr="004E4F79" w:rsidRDefault="004E4F79" w:rsidP="00575308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7B437A3C" w14:textId="77777777"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66B54522" w14:textId="77777777"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</w:t>
      </w:r>
      <w:proofErr w:type="gramStart"/>
      <w:r w:rsidRPr="004E4F79">
        <w:rPr>
          <w:rFonts w:ascii="Arial" w:eastAsia="Times New Roman" w:hAnsi="Arial" w:cs="Arial"/>
          <w:lang w:eastAsia="cs-CZ"/>
        </w:rPr>
        <w:t xml:space="preserve">objednatele:   </w:t>
      </w:r>
      <w:proofErr w:type="gramEnd"/>
      <w:r w:rsidRPr="004E4F79">
        <w:rPr>
          <w:rFonts w:ascii="Arial" w:eastAsia="Times New Roman" w:hAnsi="Arial" w:cs="Arial"/>
          <w:lang w:eastAsia="cs-CZ"/>
        </w:rPr>
        <w:t xml:space="preserve">                                                          Za Zhotovitele: </w:t>
      </w:r>
    </w:p>
    <w:p w14:paraId="532A1493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10642279" w14:textId="77777777" w:rsidR="004E4F79" w:rsidRDefault="004E4F79" w:rsidP="00575308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6C8B31FA" w14:textId="77777777" w:rsidR="009106F0" w:rsidRDefault="009106F0" w:rsidP="00575308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054CCE50" w14:textId="77777777" w:rsidR="00946B35" w:rsidRDefault="00946B35" w:rsidP="00D361E2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E9387A9" w14:textId="77777777"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D643F35" w14:textId="276925AE" w:rsidR="009106F0" w:rsidRPr="00666F3D" w:rsidRDefault="00F3492C" w:rsidP="00A31E8C">
      <w:pPr>
        <w:tabs>
          <w:tab w:val="center" w:pos="6804"/>
        </w:tabs>
        <w:spacing w:after="0" w:line="240" w:lineRule="auto"/>
        <w:jc w:val="both"/>
        <w:rPr>
          <w:rFonts w:ascii="Arial" w:hAnsi="Arial" w:cs="Arial"/>
        </w:rPr>
      </w:pPr>
      <w:r w:rsidRPr="00666F3D">
        <w:rPr>
          <w:rFonts w:ascii="Arial" w:hAnsi="Arial" w:cs="Arial"/>
        </w:rPr>
        <w:t>……………………………….</w:t>
      </w:r>
      <w:r w:rsidR="009106F0" w:rsidRPr="00666F3D">
        <w:rPr>
          <w:rFonts w:ascii="Arial" w:hAnsi="Arial" w:cs="Arial"/>
        </w:rPr>
        <w:tab/>
      </w:r>
      <w:bookmarkStart w:id="5" w:name="_Hlk85185976"/>
      <w:r w:rsidR="009106F0" w:rsidRPr="00666F3D">
        <w:rPr>
          <w:rFonts w:ascii="Arial" w:hAnsi="Arial" w:cs="Arial"/>
        </w:rPr>
        <w:t>…………………………</w:t>
      </w:r>
      <w:bookmarkEnd w:id="5"/>
      <w:r w:rsidR="009106F0" w:rsidRPr="00666F3D">
        <w:rPr>
          <w:rFonts w:ascii="Arial" w:hAnsi="Arial" w:cs="Arial"/>
        </w:rPr>
        <w:tab/>
      </w:r>
    </w:p>
    <w:p w14:paraId="0D6416B9" w14:textId="0FE956E5" w:rsidR="007712C8" w:rsidRPr="007712C8" w:rsidRDefault="007712C8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7712C8">
        <w:rPr>
          <w:rFonts w:ascii="Arial" w:eastAsia="Times New Roman" w:hAnsi="Arial" w:cs="Arial"/>
          <w:lang w:eastAsia="ar-SA"/>
        </w:rPr>
        <w:t>Ing. Stanislav Orság, starosta</w:t>
      </w:r>
    </w:p>
    <w:p w14:paraId="70156568" w14:textId="77777777"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sectPr w:rsidR="00946B35" w:rsidSect="004016D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6AC2DD1"/>
    <w:multiLevelType w:val="hybridMultilevel"/>
    <w:tmpl w:val="1AFEF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A05C0"/>
    <w:multiLevelType w:val="hybridMultilevel"/>
    <w:tmpl w:val="BEAC7658"/>
    <w:lvl w:ilvl="0" w:tplc="822C6E28">
      <w:start w:val="1"/>
      <w:numFmt w:val="decimal"/>
      <w:lvlText w:val="%1."/>
      <w:lvlJc w:val="left"/>
      <w:pPr>
        <w:ind w:left="433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5050" w:hanging="360"/>
      </w:pPr>
    </w:lvl>
    <w:lvl w:ilvl="2" w:tplc="0405001B" w:tentative="1">
      <w:start w:val="1"/>
      <w:numFmt w:val="lowerRoman"/>
      <w:lvlText w:val="%3."/>
      <w:lvlJc w:val="right"/>
      <w:pPr>
        <w:ind w:left="5770" w:hanging="180"/>
      </w:pPr>
    </w:lvl>
    <w:lvl w:ilvl="3" w:tplc="0405000F" w:tentative="1">
      <w:start w:val="1"/>
      <w:numFmt w:val="decimal"/>
      <w:lvlText w:val="%4."/>
      <w:lvlJc w:val="left"/>
      <w:pPr>
        <w:ind w:left="6490" w:hanging="360"/>
      </w:pPr>
    </w:lvl>
    <w:lvl w:ilvl="4" w:tplc="04050019" w:tentative="1">
      <w:start w:val="1"/>
      <w:numFmt w:val="lowerLetter"/>
      <w:lvlText w:val="%5."/>
      <w:lvlJc w:val="left"/>
      <w:pPr>
        <w:ind w:left="7210" w:hanging="360"/>
      </w:pPr>
    </w:lvl>
    <w:lvl w:ilvl="5" w:tplc="0405001B" w:tentative="1">
      <w:start w:val="1"/>
      <w:numFmt w:val="lowerRoman"/>
      <w:lvlText w:val="%6."/>
      <w:lvlJc w:val="right"/>
      <w:pPr>
        <w:ind w:left="7930" w:hanging="180"/>
      </w:pPr>
    </w:lvl>
    <w:lvl w:ilvl="6" w:tplc="0405000F" w:tentative="1">
      <w:start w:val="1"/>
      <w:numFmt w:val="decimal"/>
      <w:lvlText w:val="%7."/>
      <w:lvlJc w:val="left"/>
      <w:pPr>
        <w:ind w:left="8650" w:hanging="360"/>
      </w:pPr>
    </w:lvl>
    <w:lvl w:ilvl="7" w:tplc="04050019" w:tentative="1">
      <w:start w:val="1"/>
      <w:numFmt w:val="lowerLetter"/>
      <w:lvlText w:val="%8."/>
      <w:lvlJc w:val="left"/>
      <w:pPr>
        <w:ind w:left="9370" w:hanging="360"/>
      </w:pPr>
    </w:lvl>
    <w:lvl w:ilvl="8" w:tplc="040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7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63017277">
    <w:abstractNumId w:val="7"/>
  </w:num>
  <w:num w:numId="2" w16cid:durableId="961570435">
    <w:abstractNumId w:val="1"/>
  </w:num>
  <w:num w:numId="3" w16cid:durableId="1561399797">
    <w:abstractNumId w:val="6"/>
  </w:num>
  <w:num w:numId="4" w16cid:durableId="2037806934">
    <w:abstractNumId w:val="3"/>
  </w:num>
  <w:num w:numId="5" w16cid:durableId="147551227">
    <w:abstractNumId w:val="4"/>
  </w:num>
  <w:num w:numId="6" w16cid:durableId="1603491473">
    <w:abstractNumId w:val="8"/>
  </w:num>
  <w:num w:numId="7" w16cid:durableId="1775243403">
    <w:abstractNumId w:val="0"/>
  </w:num>
  <w:num w:numId="8" w16cid:durableId="1002320785">
    <w:abstractNumId w:val="2"/>
  </w:num>
  <w:num w:numId="9" w16cid:durableId="1498883008">
    <w:abstractNumId w:val="5"/>
  </w:num>
  <w:num w:numId="10" w16cid:durableId="16553301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66502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5144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7404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79"/>
    <w:rsid w:val="00052152"/>
    <w:rsid w:val="00096429"/>
    <w:rsid w:val="0013729C"/>
    <w:rsid w:val="001649C0"/>
    <w:rsid w:val="0025592A"/>
    <w:rsid w:val="002C1E42"/>
    <w:rsid w:val="003A5422"/>
    <w:rsid w:val="003D4250"/>
    <w:rsid w:val="004016D4"/>
    <w:rsid w:val="004505C1"/>
    <w:rsid w:val="0048085A"/>
    <w:rsid w:val="004E4F79"/>
    <w:rsid w:val="00517072"/>
    <w:rsid w:val="00575308"/>
    <w:rsid w:val="005C5AFB"/>
    <w:rsid w:val="00622392"/>
    <w:rsid w:val="006909A8"/>
    <w:rsid w:val="006D19DB"/>
    <w:rsid w:val="006F05E7"/>
    <w:rsid w:val="0075677C"/>
    <w:rsid w:val="007712C8"/>
    <w:rsid w:val="009106F0"/>
    <w:rsid w:val="00946B35"/>
    <w:rsid w:val="009E0C00"/>
    <w:rsid w:val="009E46FB"/>
    <w:rsid w:val="009E4A9E"/>
    <w:rsid w:val="00A31E8C"/>
    <w:rsid w:val="00A756E0"/>
    <w:rsid w:val="00AB5D9B"/>
    <w:rsid w:val="00AC0806"/>
    <w:rsid w:val="00B17ADF"/>
    <w:rsid w:val="00CA66C5"/>
    <w:rsid w:val="00CA7BCB"/>
    <w:rsid w:val="00D361E2"/>
    <w:rsid w:val="00DD5F8B"/>
    <w:rsid w:val="00E411D1"/>
    <w:rsid w:val="00EA25E8"/>
    <w:rsid w:val="00ED42F9"/>
    <w:rsid w:val="00F3492C"/>
    <w:rsid w:val="00F35312"/>
    <w:rsid w:val="00FA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82B11"/>
  <w15:docId w15:val="{9FACB43F-C7F8-4EDB-9F8C-6AF6D3EC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29C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C5AF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C5AF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1381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3</cp:revision>
  <cp:lastPrinted>2020-03-04T08:18:00Z</cp:lastPrinted>
  <dcterms:created xsi:type="dcterms:W3CDTF">2021-10-15T11:28:00Z</dcterms:created>
  <dcterms:modified xsi:type="dcterms:W3CDTF">2022-07-13T14:30:00Z</dcterms:modified>
</cp:coreProperties>
</file>